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1117E" w14:textId="77777777" w:rsidR="00704EF7" w:rsidRPr="00121193" w:rsidRDefault="00704EF7" w:rsidP="00704EF7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464A6575" w14:textId="7AE4BF3B" w:rsidR="009D0B0B" w:rsidRPr="00121193" w:rsidRDefault="00E532EB" w:rsidP="009D0B0B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桃園市政府衛生</w:t>
      </w:r>
      <w:r w:rsidR="009D0B0B" w:rsidRPr="00121193">
        <w:rPr>
          <w:rFonts w:ascii="標楷體" w:eastAsia="標楷體" w:hAnsi="標楷體" w:hint="eastAsia"/>
          <w:b/>
          <w:bCs/>
          <w:sz w:val="32"/>
          <w:szCs w:val="32"/>
        </w:rPr>
        <w:t>局合作之網路成癮治療機構名單</w:t>
      </w:r>
    </w:p>
    <w:p w14:paraId="2F230615" w14:textId="784C6437" w:rsidR="009D0B0B" w:rsidRPr="00121193" w:rsidRDefault="009D0B0B" w:rsidP="009D0B0B">
      <w:pPr>
        <w:rPr>
          <w:rFonts w:ascii="標楷體" w:eastAsia="標楷體" w:hAnsi="標楷體"/>
          <w:sz w:val="22"/>
        </w:rPr>
      </w:pPr>
      <w:r w:rsidRPr="00121193">
        <w:rPr>
          <w:rFonts w:ascii="標楷體" w:eastAsia="標楷體" w:hAnsi="標楷體" w:hint="eastAsia"/>
          <w:b/>
          <w:bCs/>
          <w:sz w:val="32"/>
          <w:szCs w:val="32"/>
        </w:rPr>
        <w:t xml:space="preserve">                                                         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11</w:t>
      </w:r>
      <w:r w:rsidR="007C7AD3">
        <w:rPr>
          <w:rFonts w:ascii="標楷體" w:eastAsia="標楷體" w:hAnsi="標楷體" w:hint="eastAsia"/>
          <w:color w:val="000000" w:themeColor="text1"/>
          <w:sz w:val="22"/>
        </w:rPr>
        <w:t>4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.0</w:t>
      </w:r>
      <w:r w:rsidR="007C7AD3">
        <w:rPr>
          <w:rFonts w:ascii="標楷體" w:eastAsia="標楷體" w:hAnsi="標楷體" w:hint="eastAsia"/>
          <w:color w:val="000000" w:themeColor="text1"/>
          <w:sz w:val="22"/>
        </w:rPr>
        <w:t>4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.</w:t>
      </w:r>
      <w:r w:rsidR="007C7AD3">
        <w:rPr>
          <w:rFonts w:ascii="標楷體" w:eastAsia="標楷體" w:hAnsi="標楷體" w:hint="eastAsia"/>
          <w:color w:val="000000" w:themeColor="text1"/>
          <w:sz w:val="22"/>
        </w:rPr>
        <w:t>11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修</w:t>
      </w:r>
    </w:p>
    <w:tbl>
      <w:tblPr>
        <w:tblStyle w:val="afff5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3119"/>
        <w:gridCol w:w="1672"/>
      </w:tblGrid>
      <w:tr w:rsidR="007C7AD3" w:rsidRPr="007C7AD3" w14:paraId="7A840703" w14:textId="77777777" w:rsidTr="004C495B">
        <w:trPr>
          <w:trHeight w:val="270"/>
        </w:trPr>
        <w:tc>
          <w:tcPr>
            <w:tcW w:w="3256" w:type="dxa"/>
            <w:noWrap/>
            <w:vAlign w:val="center"/>
          </w:tcPr>
          <w:p w14:paraId="4A0482E3" w14:textId="77777777" w:rsidR="00704EF7" w:rsidRDefault="007C7AD3" w:rsidP="00704EF7">
            <w:pPr>
              <w:spacing w:line="276" w:lineRule="auto"/>
              <w:ind w:leftChars="-222" w:left="-533" w:rightChars="-161" w:right="-386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開設門診醫療</w:t>
            </w:r>
            <w:r w:rsidRPr="007C7AD3">
              <w:rPr>
                <w:rFonts w:eastAsia="標楷體"/>
                <w:b/>
                <w:bCs/>
                <w:color w:val="000000" w:themeColor="text1"/>
              </w:rPr>
              <w:t>/</w:t>
            </w:r>
            <w:proofErr w:type="gramStart"/>
            <w:r w:rsidRPr="007C7AD3">
              <w:rPr>
                <w:rFonts w:eastAsia="標楷體"/>
                <w:b/>
                <w:bCs/>
                <w:color w:val="000000" w:themeColor="text1"/>
              </w:rPr>
              <w:t>醫</w:t>
            </w:r>
            <w:proofErr w:type="gramEnd"/>
            <w:r w:rsidRPr="007C7AD3">
              <w:rPr>
                <w:rFonts w:eastAsia="標楷體"/>
                <w:b/>
                <w:bCs/>
                <w:color w:val="000000" w:themeColor="text1"/>
              </w:rPr>
              <w:t>事機構、</w:t>
            </w:r>
          </w:p>
          <w:p w14:paraId="1A4A8BA0" w14:textId="62E36E1F" w:rsidR="007C7AD3" w:rsidRPr="00704EF7" w:rsidRDefault="007C7AD3" w:rsidP="00704EF7">
            <w:pPr>
              <w:spacing w:line="276" w:lineRule="auto"/>
              <w:ind w:leftChars="-222" w:left="-533" w:rightChars="-161" w:right="-386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心理諮商所、心理治療所名稱</w:t>
            </w:r>
          </w:p>
        </w:tc>
        <w:tc>
          <w:tcPr>
            <w:tcW w:w="2409" w:type="dxa"/>
            <w:vAlign w:val="center"/>
          </w:tcPr>
          <w:p w14:paraId="38DB3D03" w14:textId="77777777" w:rsidR="007C7AD3" w:rsidRPr="007C7AD3" w:rsidRDefault="007C7AD3" w:rsidP="00FA09EB">
            <w:pPr>
              <w:spacing w:line="480" w:lineRule="auto"/>
              <w:jc w:val="center"/>
              <w:rPr>
                <w:rFonts w:eastAsia="標楷體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開診科別</w:t>
            </w:r>
          </w:p>
        </w:tc>
        <w:tc>
          <w:tcPr>
            <w:tcW w:w="3119" w:type="dxa"/>
            <w:vAlign w:val="center"/>
          </w:tcPr>
          <w:p w14:paraId="4DC0654B" w14:textId="77777777" w:rsidR="007C7AD3" w:rsidRPr="007C7AD3" w:rsidRDefault="007C7AD3" w:rsidP="00FA09EB">
            <w:pPr>
              <w:spacing w:line="480" w:lineRule="auto"/>
              <w:jc w:val="center"/>
              <w:rPr>
                <w:rFonts w:eastAsia="標楷體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門診</w:t>
            </w:r>
            <w:r w:rsidRPr="007C7AD3">
              <w:rPr>
                <w:rFonts w:eastAsia="標楷體"/>
                <w:b/>
                <w:bCs/>
                <w:color w:val="000000" w:themeColor="text1"/>
              </w:rPr>
              <w:t>/</w:t>
            </w:r>
            <w:r w:rsidRPr="007C7AD3">
              <w:rPr>
                <w:rFonts w:eastAsia="標楷體"/>
                <w:b/>
                <w:bCs/>
                <w:color w:val="000000" w:themeColor="text1"/>
              </w:rPr>
              <w:t>服務時間</w:t>
            </w:r>
          </w:p>
        </w:tc>
        <w:tc>
          <w:tcPr>
            <w:tcW w:w="1672" w:type="dxa"/>
            <w:vAlign w:val="center"/>
          </w:tcPr>
          <w:p w14:paraId="68FAD9D7" w14:textId="77777777" w:rsidR="007C7AD3" w:rsidRPr="007C7AD3" w:rsidRDefault="007C7AD3" w:rsidP="00FA09EB">
            <w:pPr>
              <w:spacing w:line="480" w:lineRule="auto"/>
              <w:jc w:val="center"/>
              <w:rPr>
                <w:rFonts w:eastAsia="標楷體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電話</w:t>
            </w:r>
          </w:p>
        </w:tc>
      </w:tr>
      <w:tr w:rsidR="007C7AD3" w:rsidRPr="007C7AD3" w14:paraId="231EF77C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360DEC3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臺</w:t>
            </w:r>
            <w:proofErr w:type="gramEnd"/>
            <w:r w:rsidRPr="007C7AD3">
              <w:rPr>
                <w:rFonts w:eastAsia="標楷體"/>
              </w:rPr>
              <w:t>北榮民總醫院桃園分院</w:t>
            </w:r>
          </w:p>
        </w:tc>
        <w:tc>
          <w:tcPr>
            <w:tcW w:w="2409" w:type="dxa"/>
            <w:vAlign w:val="center"/>
          </w:tcPr>
          <w:p w14:paraId="4F2C943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7C3FA4D9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週一至週五：上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30A41DF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03-2868001</w:t>
            </w:r>
          </w:p>
        </w:tc>
      </w:tr>
      <w:tr w:rsidR="007C7AD3" w:rsidRPr="007C7AD3" w14:paraId="5FE4011D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76090697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衛生福利部桃園醫院</w:t>
            </w:r>
          </w:p>
        </w:tc>
        <w:tc>
          <w:tcPr>
            <w:tcW w:w="2409" w:type="dxa"/>
            <w:vAlign w:val="center"/>
          </w:tcPr>
          <w:p w14:paraId="534ED80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成癮治療科</w:t>
            </w:r>
          </w:p>
        </w:tc>
        <w:tc>
          <w:tcPr>
            <w:tcW w:w="3119" w:type="dxa"/>
            <w:vAlign w:val="center"/>
          </w:tcPr>
          <w:p w14:paraId="12C334A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週二：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65C8B566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03-3699721</w:t>
            </w:r>
          </w:p>
        </w:tc>
      </w:tr>
      <w:tr w:rsidR="007C7AD3" w:rsidRPr="007C7AD3" w14:paraId="55220985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490BA76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衛生福利部桃園療養院</w:t>
            </w:r>
          </w:p>
        </w:tc>
        <w:tc>
          <w:tcPr>
            <w:tcW w:w="2409" w:type="dxa"/>
            <w:vAlign w:val="center"/>
          </w:tcPr>
          <w:p w14:paraId="5F22DE08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57ACC627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週一至週五：上午及下午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週六：上午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週二：夜診</w:t>
            </w:r>
          </w:p>
        </w:tc>
        <w:tc>
          <w:tcPr>
            <w:tcW w:w="1672" w:type="dxa"/>
            <w:vAlign w:val="center"/>
          </w:tcPr>
          <w:p w14:paraId="1A3A9991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03-3698553</w:t>
            </w:r>
            <w:r w:rsidRPr="007C7AD3">
              <w:rPr>
                <w:rFonts w:eastAsia="標楷體"/>
                <w:color w:val="000000" w:themeColor="text1"/>
              </w:rPr>
              <w:t>轉</w:t>
            </w:r>
            <w:r w:rsidRPr="007C7AD3">
              <w:rPr>
                <w:rFonts w:eastAsia="標楷體"/>
                <w:color w:val="000000" w:themeColor="text1"/>
              </w:rPr>
              <w:t>2073</w:t>
            </w:r>
          </w:p>
        </w:tc>
      </w:tr>
      <w:tr w:rsidR="007C7AD3" w:rsidRPr="007C7AD3" w14:paraId="3D9FBB28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437E77B1" w14:textId="77777777" w:rsidR="004C495B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沙爾德聖保祿修女會</w:t>
            </w:r>
          </w:p>
          <w:p w14:paraId="15D415DA" w14:textId="6A1F07E3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醫療財團法人聖保祿醫院</w:t>
            </w:r>
          </w:p>
        </w:tc>
        <w:tc>
          <w:tcPr>
            <w:tcW w:w="2409" w:type="dxa"/>
            <w:vAlign w:val="center"/>
          </w:tcPr>
          <w:p w14:paraId="0456FA35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精神科、兒童心智科</w:t>
            </w:r>
          </w:p>
        </w:tc>
        <w:tc>
          <w:tcPr>
            <w:tcW w:w="3119" w:type="dxa"/>
            <w:vAlign w:val="center"/>
          </w:tcPr>
          <w:p w14:paraId="17C9649A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242514E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03-3613141</w:t>
            </w:r>
          </w:p>
        </w:tc>
      </w:tr>
      <w:tr w:rsidR="007C7AD3" w:rsidRPr="007C7AD3" w14:paraId="54C9285B" w14:textId="77777777" w:rsidTr="004C495B">
        <w:trPr>
          <w:trHeight w:val="1000"/>
        </w:trPr>
        <w:tc>
          <w:tcPr>
            <w:tcW w:w="3256" w:type="dxa"/>
            <w:noWrap/>
            <w:vAlign w:val="center"/>
          </w:tcPr>
          <w:p w14:paraId="33DBD42F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林口長庚紀念醫院</w:t>
            </w:r>
          </w:p>
        </w:tc>
        <w:tc>
          <w:tcPr>
            <w:tcW w:w="2409" w:type="dxa"/>
            <w:vAlign w:val="center"/>
          </w:tcPr>
          <w:p w14:paraId="0E7693F5" w14:textId="77777777" w:rsidR="004C495B" w:rsidRDefault="007C7AD3" w:rsidP="00FA09EB">
            <w:pPr>
              <w:spacing w:line="276" w:lineRule="auto"/>
              <w:ind w:rightChars="-45" w:right="-108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七月底前：</w:t>
            </w:r>
          </w:p>
          <w:p w14:paraId="1367E312" w14:textId="0B4C7023" w:rsidR="007C7AD3" w:rsidRPr="007C7AD3" w:rsidRDefault="007C7AD3" w:rsidP="00FA09EB">
            <w:pPr>
              <w:spacing w:line="276" w:lineRule="auto"/>
              <w:ind w:rightChars="-45" w:right="-108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兒童心智科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八月起：為精神科</w:t>
            </w:r>
          </w:p>
        </w:tc>
        <w:tc>
          <w:tcPr>
            <w:tcW w:w="3119" w:type="dxa"/>
            <w:vAlign w:val="center"/>
          </w:tcPr>
          <w:p w14:paraId="137EF4C5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七月底前：林口院區週二早上，預約制。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八月起：另開設門診，目前時間未定。</w:t>
            </w:r>
          </w:p>
        </w:tc>
        <w:tc>
          <w:tcPr>
            <w:tcW w:w="1672" w:type="dxa"/>
            <w:vAlign w:val="center"/>
          </w:tcPr>
          <w:p w14:paraId="0880EB2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03-3281200</w:t>
            </w:r>
          </w:p>
        </w:tc>
      </w:tr>
      <w:tr w:rsidR="007C7AD3" w:rsidRPr="007C7AD3" w14:paraId="31F5AB82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441DFCF5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敏盛綜合醫院</w:t>
            </w:r>
          </w:p>
        </w:tc>
        <w:tc>
          <w:tcPr>
            <w:tcW w:w="2409" w:type="dxa"/>
            <w:vAlign w:val="center"/>
          </w:tcPr>
          <w:p w14:paraId="4D7E0AEF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身心科、心理諮商</w:t>
            </w:r>
          </w:p>
        </w:tc>
        <w:tc>
          <w:tcPr>
            <w:tcW w:w="3119" w:type="dxa"/>
            <w:vAlign w:val="center"/>
          </w:tcPr>
          <w:p w14:paraId="77765B0C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週三、四：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128FCE9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03-3160654</w:t>
            </w:r>
          </w:p>
        </w:tc>
      </w:tr>
      <w:tr w:rsidR="007C7AD3" w:rsidRPr="007C7AD3" w14:paraId="25335329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13DB247A" w14:textId="69349378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新楊梅診所</w:t>
            </w:r>
          </w:p>
        </w:tc>
        <w:tc>
          <w:tcPr>
            <w:tcW w:w="2409" w:type="dxa"/>
            <w:vAlign w:val="center"/>
          </w:tcPr>
          <w:p w14:paraId="591324B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4E73D2B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週一、二、五：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早上時段－</w:t>
            </w:r>
            <w:r w:rsidRPr="007C7AD3">
              <w:rPr>
                <w:rFonts w:eastAsia="標楷體"/>
                <w:color w:val="000000"/>
              </w:rPr>
              <w:t>08:30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12:00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下午時段－</w:t>
            </w:r>
            <w:r w:rsidRPr="007C7AD3">
              <w:rPr>
                <w:rFonts w:eastAsia="標楷體"/>
                <w:color w:val="000000"/>
              </w:rPr>
              <w:t>15:00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17:30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晚上時段－</w:t>
            </w:r>
            <w:r w:rsidRPr="007C7AD3">
              <w:rPr>
                <w:rFonts w:eastAsia="標楷體"/>
                <w:color w:val="000000"/>
              </w:rPr>
              <w:t>18:00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21:00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週三、四：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早上時段－</w:t>
            </w:r>
            <w:r w:rsidRPr="007C7AD3">
              <w:rPr>
                <w:rFonts w:eastAsia="標楷體"/>
                <w:color w:val="000000"/>
              </w:rPr>
              <w:t>08:30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12:00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晚上時段－</w:t>
            </w:r>
            <w:r w:rsidRPr="007C7AD3">
              <w:rPr>
                <w:rFonts w:eastAsia="標楷體"/>
                <w:color w:val="000000"/>
              </w:rPr>
              <w:t>18:00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21:00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週六：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早上時段－</w:t>
            </w:r>
            <w:r w:rsidRPr="007C7AD3">
              <w:rPr>
                <w:rFonts w:eastAsia="標楷體"/>
                <w:color w:val="000000"/>
              </w:rPr>
              <w:t>08:30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12:00</w:t>
            </w:r>
          </w:p>
        </w:tc>
        <w:tc>
          <w:tcPr>
            <w:tcW w:w="1672" w:type="dxa"/>
            <w:vAlign w:val="center"/>
          </w:tcPr>
          <w:p w14:paraId="4C66F78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03-4856530</w:t>
            </w:r>
          </w:p>
        </w:tc>
      </w:tr>
      <w:tr w:rsidR="007C7AD3" w:rsidRPr="007C7AD3" w14:paraId="47864551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3D0A003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黃正龍診所</w:t>
            </w:r>
          </w:p>
        </w:tc>
        <w:tc>
          <w:tcPr>
            <w:tcW w:w="2409" w:type="dxa"/>
            <w:vAlign w:val="center"/>
          </w:tcPr>
          <w:p w14:paraId="43B64FC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441EBE4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各節門診</w:t>
            </w:r>
          </w:p>
        </w:tc>
        <w:tc>
          <w:tcPr>
            <w:tcW w:w="1672" w:type="dxa"/>
            <w:vAlign w:val="center"/>
          </w:tcPr>
          <w:p w14:paraId="6A75E2AF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03-4936667</w:t>
            </w:r>
          </w:p>
        </w:tc>
      </w:tr>
      <w:tr w:rsidR="007C7AD3" w:rsidRPr="007C7AD3" w14:paraId="1D6A172A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051E03E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舒欣身心</w:t>
            </w:r>
            <w:proofErr w:type="gramEnd"/>
            <w:r w:rsidRPr="007C7AD3">
              <w:rPr>
                <w:rFonts w:eastAsia="標楷體"/>
              </w:rPr>
              <w:t>診所</w:t>
            </w:r>
          </w:p>
        </w:tc>
        <w:tc>
          <w:tcPr>
            <w:tcW w:w="2409" w:type="dxa"/>
            <w:vAlign w:val="center"/>
          </w:tcPr>
          <w:p w14:paraId="6B896A38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11BCDF5B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週二至週五：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15D16706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03-4031058</w:t>
            </w:r>
          </w:p>
        </w:tc>
      </w:tr>
      <w:tr w:rsidR="007C7AD3" w:rsidRPr="007C7AD3" w14:paraId="20C8326E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0A0772C3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崇光身心診所</w:t>
            </w:r>
          </w:p>
        </w:tc>
        <w:tc>
          <w:tcPr>
            <w:tcW w:w="2409" w:type="dxa"/>
            <w:vAlign w:val="center"/>
          </w:tcPr>
          <w:p w14:paraId="5ACA67C6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66047B1E" w14:textId="77777777" w:rsidR="004C495B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週一至週五：下午</w:t>
            </w:r>
            <w:proofErr w:type="gramStart"/>
            <w:r w:rsidRPr="007C7AD3">
              <w:rPr>
                <w:rFonts w:eastAsia="標楷體"/>
                <w:color w:val="000000"/>
              </w:rPr>
              <w:t>診</w:t>
            </w:r>
            <w:proofErr w:type="gramEnd"/>
          </w:p>
          <w:p w14:paraId="21FBF4F8" w14:textId="7616DC0B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（一定要現場掛號）</w:t>
            </w:r>
          </w:p>
        </w:tc>
        <w:tc>
          <w:tcPr>
            <w:tcW w:w="1672" w:type="dxa"/>
            <w:vAlign w:val="center"/>
          </w:tcPr>
          <w:p w14:paraId="59F17FFF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03-3360880</w:t>
            </w:r>
          </w:p>
        </w:tc>
      </w:tr>
      <w:tr w:rsidR="007C7AD3" w:rsidRPr="007C7AD3" w14:paraId="3DD58C43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3B4362C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蘇宗偉身心診所</w:t>
            </w:r>
          </w:p>
        </w:tc>
        <w:tc>
          <w:tcPr>
            <w:tcW w:w="2409" w:type="dxa"/>
            <w:vAlign w:val="center"/>
          </w:tcPr>
          <w:p w14:paraId="23323F32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身心科</w:t>
            </w:r>
          </w:p>
        </w:tc>
        <w:tc>
          <w:tcPr>
            <w:tcW w:w="3119" w:type="dxa"/>
            <w:vAlign w:val="center"/>
          </w:tcPr>
          <w:p w14:paraId="59AF2A25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週三：晚上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週五：早上</w:t>
            </w:r>
          </w:p>
        </w:tc>
        <w:tc>
          <w:tcPr>
            <w:tcW w:w="1672" w:type="dxa"/>
            <w:vAlign w:val="center"/>
          </w:tcPr>
          <w:p w14:paraId="2FF0A42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02-82003001</w:t>
            </w:r>
          </w:p>
        </w:tc>
      </w:tr>
      <w:tr w:rsidR="007C7AD3" w:rsidRPr="007C7AD3" w14:paraId="059F557A" w14:textId="77777777" w:rsidTr="004C495B">
        <w:trPr>
          <w:trHeight w:val="60"/>
        </w:trPr>
        <w:tc>
          <w:tcPr>
            <w:tcW w:w="3256" w:type="dxa"/>
            <w:noWrap/>
            <w:vAlign w:val="center"/>
          </w:tcPr>
          <w:p w14:paraId="4DB782FB" w14:textId="22D9A7AF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振心身心</w:t>
            </w:r>
            <w:proofErr w:type="gramEnd"/>
            <w:r w:rsidRPr="007C7AD3">
              <w:rPr>
                <w:rFonts w:eastAsia="標楷體"/>
              </w:rPr>
              <w:t>診所</w:t>
            </w:r>
          </w:p>
        </w:tc>
        <w:tc>
          <w:tcPr>
            <w:tcW w:w="2409" w:type="dxa"/>
            <w:vAlign w:val="center"/>
          </w:tcPr>
          <w:p w14:paraId="1428B8AB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精神科、心理諮商</w:t>
            </w:r>
          </w:p>
        </w:tc>
        <w:tc>
          <w:tcPr>
            <w:tcW w:w="3119" w:type="dxa"/>
            <w:vAlign w:val="center"/>
          </w:tcPr>
          <w:p w14:paraId="794137A8" w14:textId="77777777" w:rsidR="007C7AD3" w:rsidRPr="007C7AD3" w:rsidRDefault="007C7AD3" w:rsidP="007C7AD3">
            <w:pPr>
              <w:spacing w:line="276" w:lineRule="auto"/>
              <w:ind w:rightChars="-46" w:right="-110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週一</w:t>
            </w:r>
            <w:r w:rsidRPr="007C7AD3">
              <w:rPr>
                <w:rFonts w:eastAsia="標楷體" w:hint="eastAsia"/>
                <w:color w:val="000000"/>
              </w:rPr>
              <w:t>、五</w:t>
            </w:r>
            <w:r w:rsidRPr="007C7AD3">
              <w:rPr>
                <w:rFonts w:eastAsia="標楷體"/>
                <w:color w:val="000000"/>
              </w:rPr>
              <w:t>：下午、</w:t>
            </w:r>
            <w:proofErr w:type="gramStart"/>
            <w:r w:rsidRPr="007C7AD3">
              <w:rPr>
                <w:rFonts w:eastAsia="標楷體"/>
                <w:color w:val="000000"/>
              </w:rPr>
              <w:t>晚診</w:t>
            </w:r>
            <w:proofErr w:type="gramEnd"/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週二</w:t>
            </w:r>
            <w:r w:rsidRPr="007C7AD3">
              <w:rPr>
                <w:rFonts w:eastAsia="標楷體" w:hint="eastAsia"/>
                <w:color w:val="000000"/>
              </w:rPr>
              <w:t>、四</w:t>
            </w:r>
            <w:r w:rsidRPr="007C7AD3">
              <w:rPr>
                <w:rFonts w:eastAsia="標楷體"/>
                <w:color w:val="000000"/>
              </w:rPr>
              <w:t>：早上、</w:t>
            </w:r>
            <w:proofErr w:type="gramStart"/>
            <w:r w:rsidRPr="007C7AD3">
              <w:rPr>
                <w:rFonts w:eastAsia="標楷體"/>
                <w:color w:val="000000"/>
              </w:rPr>
              <w:t>晚診</w:t>
            </w:r>
            <w:proofErr w:type="gramEnd"/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週三：早上、下午、</w:t>
            </w:r>
            <w:proofErr w:type="gramStart"/>
            <w:r w:rsidRPr="007C7AD3">
              <w:rPr>
                <w:rFonts w:eastAsia="標楷體"/>
                <w:color w:val="000000"/>
              </w:rPr>
              <w:t>晚診</w:t>
            </w:r>
            <w:proofErr w:type="gramEnd"/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週六：早上</w:t>
            </w:r>
          </w:p>
        </w:tc>
        <w:tc>
          <w:tcPr>
            <w:tcW w:w="1672" w:type="dxa"/>
            <w:vAlign w:val="center"/>
          </w:tcPr>
          <w:p w14:paraId="5601296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03-3376868</w:t>
            </w:r>
          </w:p>
        </w:tc>
      </w:tr>
      <w:tr w:rsidR="007C7AD3" w:rsidRPr="007C7AD3" w14:paraId="337EFB7C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4C9EEE1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澈</w:t>
            </w:r>
            <w:proofErr w:type="gramEnd"/>
            <w:r w:rsidRPr="007C7AD3">
              <w:rPr>
                <w:rFonts w:eastAsia="標楷體"/>
              </w:rPr>
              <w:t>心理諮商所</w:t>
            </w:r>
          </w:p>
        </w:tc>
        <w:tc>
          <w:tcPr>
            <w:tcW w:w="2409" w:type="dxa"/>
            <w:vAlign w:val="center"/>
          </w:tcPr>
          <w:p w14:paraId="082151E9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015011C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77C74A6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03-3579128</w:t>
            </w:r>
          </w:p>
        </w:tc>
      </w:tr>
      <w:tr w:rsidR="007C7AD3" w:rsidRPr="007C7AD3" w14:paraId="44A454EE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298298C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lastRenderedPageBreak/>
              <w:t>尼思湖心理諮商所</w:t>
            </w:r>
          </w:p>
        </w:tc>
        <w:tc>
          <w:tcPr>
            <w:tcW w:w="2409" w:type="dxa"/>
            <w:vAlign w:val="center"/>
          </w:tcPr>
          <w:p w14:paraId="122C67EF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4C9BFA8A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16E75B40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03-2122721</w:t>
            </w:r>
          </w:p>
        </w:tc>
      </w:tr>
      <w:tr w:rsidR="007C7AD3" w:rsidRPr="007C7AD3" w14:paraId="26894E15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6F5B0E84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心設計心理諮商所</w:t>
            </w:r>
          </w:p>
        </w:tc>
        <w:tc>
          <w:tcPr>
            <w:tcW w:w="2409" w:type="dxa"/>
            <w:vAlign w:val="center"/>
          </w:tcPr>
          <w:p w14:paraId="1348D8E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6CB63F54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26A86DC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03-4013311</w:t>
            </w:r>
          </w:p>
        </w:tc>
      </w:tr>
      <w:tr w:rsidR="007C7AD3" w:rsidRPr="007C7AD3" w14:paraId="2E277C8C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7C8531B9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新晴心理</w:t>
            </w:r>
            <w:proofErr w:type="gramEnd"/>
            <w:r w:rsidRPr="007C7AD3">
              <w:rPr>
                <w:rFonts w:eastAsia="標楷體"/>
              </w:rPr>
              <w:t>諮商所</w:t>
            </w:r>
          </w:p>
        </w:tc>
        <w:tc>
          <w:tcPr>
            <w:tcW w:w="2409" w:type="dxa"/>
            <w:vAlign w:val="center"/>
          </w:tcPr>
          <w:p w14:paraId="1CD18BF5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2DF2F253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5C47161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0928889882</w:t>
            </w:r>
          </w:p>
        </w:tc>
      </w:tr>
      <w:tr w:rsidR="007C7AD3" w:rsidRPr="007C7AD3" w14:paraId="1EA3FE6D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73D53C1F" w14:textId="77777777" w:rsidR="004C495B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財團法人桃園市藍迪基金會</w:t>
            </w:r>
          </w:p>
          <w:p w14:paraId="3BE1DAEE" w14:textId="65C28E2D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附設澄語社區</w:t>
            </w:r>
            <w:proofErr w:type="gramEnd"/>
            <w:r w:rsidRPr="007C7AD3">
              <w:rPr>
                <w:rFonts w:eastAsia="標楷體"/>
              </w:rPr>
              <w:t>心理諮商所</w:t>
            </w:r>
          </w:p>
        </w:tc>
        <w:tc>
          <w:tcPr>
            <w:tcW w:w="2409" w:type="dxa"/>
            <w:vAlign w:val="center"/>
          </w:tcPr>
          <w:p w14:paraId="6298AEA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167146D7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預約制，週一至週六：</w:t>
            </w:r>
            <w:r w:rsidRPr="007C7AD3">
              <w:rPr>
                <w:rFonts w:eastAsia="標楷體"/>
                <w:color w:val="000000"/>
              </w:rPr>
              <w:t>9</w:t>
            </w:r>
            <w:r w:rsidRPr="007C7AD3">
              <w:rPr>
                <w:rFonts w:eastAsia="標楷體"/>
                <w:color w:val="000000"/>
              </w:rPr>
              <w:t>：</w:t>
            </w:r>
            <w:r w:rsidRPr="007C7AD3">
              <w:rPr>
                <w:rFonts w:eastAsia="標楷體"/>
                <w:color w:val="000000"/>
              </w:rPr>
              <w:t>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17</w:t>
            </w:r>
            <w:r w:rsidRPr="007C7AD3">
              <w:rPr>
                <w:rFonts w:eastAsia="標楷體"/>
                <w:color w:val="000000"/>
              </w:rPr>
              <w:t>：</w:t>
            </w:r>
            <w:r w:rsidRPr="007C7AD3">
              <w:rPr>
                <w:rFonts w:eastAsia="標楷體"/>
                <w:color w:val="000000"/>
              </w:rPr>
              <w:t>00</w:t>
            </w:r>
          </w:p>
        </w:tc>
        <w:tc>
          <w:tcPr>
            <w:tcW w:w="1672" w:type="dxa"/>
            <w:vAlign w:val="center"/>
          </w:tcPr>
          <w:p w14:paraId="12B7577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03-4901500</w:t>
            </w:r>
            <w:r w:rsidRPr="007C7AD3">
              <w:rPr>
                <w:rFonts w:eastAsia="標楷體"/>
                <w:color w:val="000000" w:themeColor="text1"/>
              </w:rPr>
              <w:t>轉</w:t>
            </w:r>
            <w:r w:rsidRPr="007C7AD3">
              <w:rPr>
                <w:rFonts w:eastAsia="標楷體"/>
                <w:color w:val="000000" w:themeColor="text1"/>
              </w:rPr>
              <w:t>125</w:t>
            </w:r>
          </w:p>
        </w:tc>
      </w:tr>
      <w:tr w:rsidR="007C7AD3" w:rsidRPr="007C7AD3" w14:paraId="48A7D379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14644EE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心之旅心理治療所</w:t>
            </w:r>
          </w:p>
        </w:tc>
        <w:tc>
          <w:tcPr>
            <w:tcW w:w="2409" w:type="dxa"/>
            <w:vAlign w:val="center"/>
          </w:tcPr>
          <w:p w14:paraId="67349DD5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心理治療</w:t>
            </w:r>
          </w:p>
        </w:tc>
        <w:tc>
          <w:tcPr>
            <w:tcW w:w="3119" w:type="dxa"/>
            <w:vAlign w:val="center"/>
          </w:tcPr>
          <w:p w14:paraId="6897D60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預約制，週一、二、三、五</w:t>
            </w:r>
            <w:r w:rsidRPr="007C7AD3">
              <w:rPr>
                <w:rFonts w:eastAsia="標楷體"/>
                <w:color w:val="000000"/>
              </w:rPr>
              <w:t xml:space="preserve"> 13:00-20:00</w:t>
            </w:r>
            <w:r w:rsidRPr="007C7AD3">
              <w:rPr>
                <w:rFonts w:eastAsia="標楷體"/>
                <w:color w:val="000000"/>
              </w:rPr>
              <w:t>，週六</w:t>
            </w:r>
            <w:r w:rsidRPr="007C7AD3">
              <w:rPr>
                <w:rFonts w:eastAsia="標楷體"/>
                <w:color w:val="000000"/>
              </w:rPr>
              <w:t>09:00-17:00</w:t>
            </w:r>
          </w:p>
        </w:tc>
        <w:tc>
          <w:tcPr>
            <w:tcW w:w="1672" w:type="dxa"/>
            <w:vAlign w:val="center"/>
          </w:tcPr>
          <w:p w14:paraId="23F9FE91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0910687289</w:t>
            </w:r>
          </w:p>
        </w:tc>
      </w:tr>
      <w:tr w:rsidR="007C7AD3" w:rsidRPr="007C7AD3" w14:paraId="596B5FD1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696897C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若有光心理治療所</w:t>
            </w:r>
          </w:p>
        </w:tc>
        <w:tc>
          <w:tcPr>
            <w:tcW w:w="2409" w:type="dxa"/>
            <w:vAlign w:val="center"/>
          </w:tcPr>
          <w:p w14:paraId="6C93B0C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心理治療</w:t>
            </w:r>
          </w:p>
        </w:tc>
        <w:tc>
          <w:tcPr>
            <w:tcW w:w="3119" w:type="dxa"/>
            <w:vAlign w:val="center"/>
          </w:tcPr>
          <w:p w14:paraId="78F22D1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7DB9BBE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03-3167689</w:t>
            </w:r>
          </w:p>
        </w:tc>
      </w:tr>
    </w:tbl>
    <w:p w14:paraId="51FED8E5" w14:textId="1302B679" w:rsidR="009D0B0B" w:rsidRPr="00121193" w:rsidRDefault="009D0B0B" w:rsidP="009D0B0B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rPr>
          <w:rFonts w:ascii="標楷體" w:eastAsia="標楷體" w:hAnsi="標楷體"/>
          <w:sz w:val="28"/>
        </w:rPr>
      </w:pPr>
    </w:p>
    <w:sectPr w:rsidR="009D0B0B" w:rsidRPr="00121193" w:rsidSect="00961E82">
      <w:headerReference w:type="default" r:id="rId8"/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5C75E" w14:textId="77777777" w:rsidR="00BE5906" w:rsidRDefault="00BE5906">
      <w:r>
        <w:separator/>
      </w:r>
    </w:p>
  </w:endnote>
  <w:endnote w:type="continuationSeparator" w:id="0">
    <w:p w14:paraId="13F57EBB" w14:textId="77777777" w:rsidR="00BE5906" w:rsidRDefault="00BE5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2C36326-6630-4212-8759-7F89D8253290}"/>
    <w:embedBold r:id="rId2" w:subsetted="1" w:fontKey="{2CD11039-FE28-4DC6-A7DD-53E726B70E5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CC44137-2711-425C-8B60-4B881A9D46FF}"/>
    <w:embedBold r:id="rId4" w:fontKey="{A269AA21-5969-44CC-9007-2194CA1AA1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00B2856-5FBD-4274-9509-4828C629F56C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楷書體W7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楷書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68272A2-BD41-4424-A771-321D9BD48E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4704F" w14:textId="77777777" w:rsidR="00BE5906" w:rsidRDefault="00BE5906">
      <w:r>
        <w:separator/>
      </w:r>
    </w:p>
  </w:footnote>
  <w:footnote w:type="continuationSeparator" w:id="0">
    <w:p w14:paraId="18CD78A3" w14:textId="77777777" w:rsidR="00BE5906" w:rsidRDefault="00BE5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51AD" w14:textId="4561CAE1" w:rsidR="00E532EB" w:rsidRPr="00E532EB" w:rsidRDefault="00E532EB" w:rsidP="00E532EB">
    <w:pPr>
      <w:pStyle w:val="ae"/>
      <w:jc w:val="right"/>
      <w:rPr>
        <w:rFonts w:ascii="標楷體" w:eastAsia="標楷體" w:hAnsi="標楷體"/>
      </w:rPr>
    </w:pPr>
    <w:r w:rsidRPr="00E532EB">
      <w:rPr>
        <w:rFonts w:ascii="標楷體" w:eastAsia="標楷體" w:hAnsi="標楷體" w:hint="eastAsia"/>
      </w:rPr>
      <w:t>附件六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599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1A79"/>
    <w:rsid w:val="00071CEA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B47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1956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021"/>
    <w:rsid w:val="00117569"/>
    <w:rsid w:val="001207EF"/>
    <w:rsid w:val="00120891"/>
    <w:rsid w:val="00120F3B"/>
    <w:rsid w:val="00121193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695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524E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082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5F93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67DD0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6766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65E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1F09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15C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394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2112"/>
    <w:rsid w:val="00303517"/>
    <w:rsid w:val="0030361B"/>
    <w:rsid w:val="00303FAD"/>
    <w:rsid w:val="00304E1C"/>
    <w:rsid w:val="00305D36"/>
    <w:rsid w:val="00306698"/>
    <w:rsid w:val="00307260"/>
    <w:rsid w:val="0030761E"/>
    <w:rsid w:val="00310B5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27E2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737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5AFE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E004E"/>
    <w:rsid w:val="003E0D91"/>
    <w:rsid w:val="003E1F40"/>
    <w:rsid w:val="003E36C2"/>
    <w:rsid w:val="003E4381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56693"/>
    <w:rsid w:val="00461631"/>
    <w:rsid w:val="004619AE"/>
    <w:rsid w:val="00462161"/>
    <w:rsid w:val="00463204"/>
    <w:rsid w:val="00463435"/>
    <w:rsid w:val="00463C10"/>
    <w:rsid w:val="00463C81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32C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47C1"/>
    <w:rsid w:val="0048577D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495B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5DFD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241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27C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160D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0325"/>
    <w:rsid w:val="0067122F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86B2A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5FB3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4EF7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31A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40"/>
    <w:rsid w:val="00750BE9"/>
    <w:rsid w:val="00750F23"/>
    <w:rsid w:val="00750F80"/>
    <w:rsid w:val="00750FEC"/>
    <w:rsid w:val="0075281A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63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1ED6"/>
    <w:rsid w:val="007C218D"/>
    <w:rsid w:val="007C2B47"/>
    <w:rsid w:val="007C3F65"/>
    <w:rsid w:val="007C4166"/>
    <w:rsid w:val="007C5945"/>
    <w:rsid w:val="007C6A8E"/>
    <w:rsid w:val="007C7AD3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12CB0"/>
    <w:rsid w:val="008140C5"/>
    <w:rsid w:val="00814450"/>
    <w:rsid w:val="00814793"/>
    <w:rsid w:val="0081487B"/>
    <w:rsid w:val="00815B8C"/>
    <w:rsid w:val="008168F4"/>
    <w:rsid w:val="00816E97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668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30C0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3F8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722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4E5B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173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0B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4716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01C8"/>
    <w:rsid w:val="00A209B2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77ACE"/>
    <w:rsid w:val="00A81017"/>
    <w:rsid w:val="00A81CD3"/>
    <w:rsid w:val="00A8218A"/>
    <w:rsid w:val="00A8243F"/>
    <w:rsid w:val="00A82809"/>
    <w:rsid w:val="00A833DE"/>
    <w:rsid w:val="00A848C7"/>
    <w:rsid w:val="00A84B94"/>
    <w:rsid w:val="00A84C83"/>
    <w:rsid w:val="00A84CC2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150"/>
    <w:rsid w:val="00AE28B2"/>
    <w:rsid w:val="00AE2E94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5FD3"/>
    <w:rsid w:val="00B46748"/>
    <w:rsid w:val="00B46D7E"/>
    <w:rsid w:val="00B47BF4"/>
    <w:rsid w:val="00B50831"/>
    <w:rsid w:val="00B51AD2"/>
    <w:rsid w:val="00B51C23"/>
    <w:rsid w:val="00B51EBC"/>
    <w:rsid w:val="00B52A1F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CD1"/>
    <w:rsid w:val="00BC7DBF"/>
    <w:rsid w:val="00BD00CF"/>
    <w:rsid w:val="00BD0204"/>
    <w:rsid w:val="00BD0D2F"/>
    <w:rsid w:val="00BD0FF5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906"/>
    <w:rsid w:val="00BE5D31"/>
    <w:rsid w:val="00BE5F9E"/>
    <w:rsid w:val="00BE6155"/>
    <w:rsid w:val="00BE6432"/>
    <w:rsid w:val="00BE6CB6"/>
    <w:rsid w:val="00BE6E31"/>
    <w:rsid w:val="00BF0420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6F8B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247"/>
    <w:rsid w:val="00C70FAA"/>
    <w:rsid w:val="00C7378E"/>
    <w:rsid w:val="00C73EC7"/>
    <w:rsid w:val="00C73EFC"/>
    <w:rsid w:val="00C7412F"/>
    <w:rsid w:val="00C757F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A46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51B8"/>
    <w:rsid w:val="00D46BEE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0C26"/>
    <w:rsid w:val="00D71862"/>
    <w:rsid w:val="00D722B7"/>
    <w:rsid w:val="00D73887"/>
    <w:rsid w:val="00D73CB1"/>
    <w:rsid w:val="00D73FFA"/>
    <w:rsid w:val="00D742B1"/>
    <w:rsid w:val="00D74ECD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2A29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B76B5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1B9C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32EB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0829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264F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3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C6EAC-1271-4062-8B1D-B4720FE9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Company>Microsoft</Company>
  <LinksUpToDate>false</LinksUpToDate>
  <CharactersWithSpaces>1071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徐鳳珠 徐鳳珠</cp:lastModifiedBy>
  <cp:revision>2</cp:revision>
  <cp:lastPrinted>2026-04-13T02:56:00Z</cp:lastPrinted>
  <dcterms:created xsi:type="dcterms:W3CDTF">2026-05-13T04:44:00Z</dcterms:created>
  <dcterms:modified xsi:type="dcterms:W3CDTF">2026-05-13T04:44:00Z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